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17DF" w:rsidRDefault="00DC17DF" w:rsidP="00DC17DF">
      <w:pPr>
        <w:spacing w:line="280" w:lineRule="exact"/>
        <w:jc w:val="center"/>
        <w:rPr>
          <w:b/>
          <w:sz w:val="28"/>
          <w:szCs w:val="28"/>
        </w:rPr>
      </w:pPr>
      <w:r>
        <w:rPr>
          <w:b/>
          <w:sz w:val="28"/>
          <w:szCs w:val="28"/>
        </w:rPr>
        <w:t>РЕШЕНИЕ</w:t>
      </w:r>
    </w:p>
    <w:p w:rsidR="00DC17DF" w:rsidRDefault="00DC17DF" w:rsidP="00DC17DF">
      <w:pPr>
        <w:spacing w:line="280" w:lineRule="exact"/>
        <w:jc w:val="center"/>
        <w:rPr>
          <w:b/>
          <w:sz w:val="28"/>
          <w:szCs w:val="28"/>
        </w:rPr>
      </w:pPr>
      <w:r>
        <w:rPr>
          <w:b/>
          <w:sz w:val="28"/>
          <w:szCs w:val="28"/>
        </w:rPr>
        <w:t>Думы Соликамского городского округа от 26.04.2023 № 270</w:t>
      </w:r>
    </w:p>
    <w:p w:rsidR="00F844AC" w:rsidRDefault="00F844AC" w:rsidP="009E6986">
      <w:pPr>
        <w:spacing w:line="280" w:lineRule="exact"/>
        <w:jc w:val="both"/>
        <w:rPr>
          <w:b/>
          <w:sz w:val="28"/>
          <w:szCs w:val="28"/>
        </w:rPr>
      </w:pPr>
    </w:p>
    <w:p w:rsidR="005E1817" w:rsidRDefault="005E1817" w:rsidP="009E6986">
      <w:pPr>
        <w:spacing w:line="280" w:lineRule="exact"/>
        <w:jc w:val="both"/>
        <w:rPr>
          <w:b/>
          <w:sz w:val="28"/>
          <w:szCs w:val="28"/>
        </w:rPr>
      </w:pPr>
    </w:p>
    <w:p w:rsidR="005E1817" w:rsidRDefault="005E1817" w:rsidP="009E6986">
      <w:pPr>
        <w:spacing w:line="280" w:lineRule="exact"/>
        <w:jc w:val="both"/>
        <w:rPr>
          <w:b/>
          <w:sz w:val="28"/>
          <w:szCs w:val="28"/>
        </w:rPr>
      </w:pPr>
    </w:p>
    <w:p w:rsidR="005E1817" w:rsidRDefault="005E1817" w:rsidP="009E6986">
      <w:pPr>
        <w:spacing w:line="280" w:lineRule="exact"/>
        <w:jc w:val="both"/>
        <w:rPr>
          <w:b/>
          <w:sz w:val="28"/>
          <w:szCs w:val="28"/>
        </w:rPr>
      </w:pPr>
    </w:p>
    <w:p w:rsidR="005E1817" w:rsidRDefault="005E1817" w:rsidP="009E6986">
      <w:pPr>
        <w:spacing w:line="280" w:lineRule="exact"/>
        <w:jc w:val="both"/>
        <w:rPr>
          <w:b/>
          <w:sz w:val="28"/>
          <w:szCs w:val="28"/>
        </w:rPr>
      </w:pPr>
    </w:p>
    <w:p w:rsidR="005E1817" w:rsidRPr="005C520F" w:rsidRDefault="005E1817" w:rsidP="009E6986">
      <w:pPr>
        <w:spacing w:line="280" w:lineRule="exact"/>
        <w:jc w:val="both"/>
        <w:rPr>
          <w:b/>
          <w:sz w:val="28"/>
          <w:szCs w:val="28"/>
        </w:rPr>
      </w:pPr>
    </w:p>
    <w:p w:rsidR="00F844AC" w:rsidRDefault="00F844AC" w:rsidP="009E6986">
      <w:pPr>
        <w:spacing w:line="280" w:lineRule="exact"/>
        <w:rPr>
          <w:b/>
          <w:sz w:val="28"/>
          <w:szCs w:val="28"/>
        </w:rPr>
      </w:pPr>
    </w:p>
    <w:p w:rsidR="00F844AC" w:rsidRDefault="00F844AC" w:rsidP="009E6986">
      <w:pPr>
        <w:spacing w:line="280" w:lineRule="exact"/>
        <w:rPr>
          <w:b/>
          <w:sz w:val="28"/>
          <w:szCs w:val="28"/>
        </w:rPr>
      </w:pPr>
    </w:p>
    <w:p w:rsidR="00F844AC" w:rsidRDefault="00F844AC" w:rsidP="009E6986">
      <w:pPr>
        <w:spacing w:line="280" w:lineRule="exact"/>
        <w:rPr>
          <w:b/>
          <w:sz w:val="28"/>
          <w:szCs w:val="28"/>
        </w:rPr>
      </w:pPr>
    </w:p>
    <w:p w:rsidR="00F844AC" w:rsidRDefault="00F844AC" w:rsidP="009E6986">
      <w:pPr>
        <w:spacing w:line="280" w:lineRule="exact"/>
        <w:rPr>
          <w:b/>
          <w:sz w:val="28"/>
          <w:szCs w:val="28"/>
        </w:rPr>
      </w:pPr>
    </w:p>
    <w:p w:rsidR="00F844AC" w:rsidRDefault="00F844AC" w:rsidP="009E6986">
      <w:pPr>
        <w:spacing w:line="280" w:lineRule="exact"/>
        <w:rPr>
          <w:b/>
          <w:sz w:val="28"/>
          <w:szCs w:val="28"/>
        </w:rPr>
      </w:pPr>
    </w:p>
    <w:p w:rsidR="00F844AC" w:rsidRDefault="00F844AC" w:rsidP="009E6986">
      <w:pPr>
        <w:spacing w:line="280" w:lineRule="exact"/>
        <w:rPr>
          <w:b/>
          <w:sz w:val="28"/>
          <w:szCs w:val="28"/>
        </w:rPr>
      </w:pPr>
    </w:p>
    <w:p w:rsidR="00F844AC" w:rsidRDefault="00F844AC" w:rsidP="009E6986">
      <w:pPr>
        <w:spacing w:line="280" w:lineRule="exact"/>
        <w:rPr>
          <w:b/>
          <w:sz w:val="28"/>
          <w:szCs w:val="28"/>
        </w:rPr>
      </w:pPr>
    </w:p>
    <w:p w:rsidR="00F844AC" w:rsidRDefault="00F844AC" w:rsidP="009E6986">
      <w:pPr>
        <w:spacing w:line="280" w:lineRule="exact"/>
        <w:rPr>
          <w:b/>
          <w:sz w:val="28"/>
          <w:szCs w:val="28"/>
        </w:rPr>
      </w:pPr>
    </w:p>
    <w:p w:rsidR="00F844AC" w:rsidRDefault="00F844AC" w:rsidP="00D86044">
      <w:pPr>
        <w:spacing w:line="240" w:lineRule="exact"/>
        <w:rPr>
          <w:b/>
          <w:sz w:val="28"/>
          <w:szCs w:val="28"/>
        </w:rPr>
      </w:pPr>
    </w:p>
    <w:p w:rsidR="00F844AC" w:rsidRDefault="00F844AC" w:rsidP="00D86044">
      <w:pPr>
        <w:spacing w:line="240" w:lineRule="exact"/>
        <w:rPr>
          <w:b/>
          <w:sz w:val="28"/>
          <w:szCs w:val="28"/>
        </w:rPr>
      </w:pPr>
    </w:p>
    <w:p w:rsidR="007C02BE" w:rsidRDefault="007C02BE" w:rsidP="007C02BE">
      <w:pPr>
        <w:spacing w:after="480" w:line="240" w:lineRule="exact"/>
        <w:ind w:right="2692"/>
        <w:rPr>
          <w:b/>
          <w:sz w:val="28"/>
          <w:szCs w:val="28"/>
        </w:rPr>
      </w:pPr>
      <w:r>
        <w:rPr>
          <w:b/>
          <w:sz w:val="28"/>
          <w:szCs w:val="28"/>
        </w:rPr>
        <w:t>О внесении изменений в перечень вопросов для рассмотрения Думой Соликамского городского округа в 2023 году, утвержденный решением Думы Соликамского городского округа от 21.12.2022 № 215</w:t>
      </w:r>
    </w:p>
    <w:p w:rsidR="007C02BE" w:rsidRDefault="007C02BE" w:rsidP="007C02BE">
      <w:pPr>
        <w:spacing w:line="360" w:lineRule="exact"/>
        <w:ind w:firstLine="709"/>
        <w:jc w:val="both"/>
        <w:rPr>
          <w:sz w:val="28"/>
          <w:szCs w:val="28"/>
        </w:rPr>
      </w:pPr>
      <w:r>
        <w:rPr>
          <w:sz w:val="28"/>
          <w:szCs w:val="28"/>
        </w:rPr>
        <w:t xml:space="preserve">В соответствии с частью 4 статьи 45 Устава Соликамского городского округа, Регламентом Думы Соликамского городского округа, утвержденным решением Соликамской городской Думы от 31 января </w:t>
      </w:r>
      <w:smartTag w:uri="urn:schemas-microsoft-com:office:smarttags" w:element="metricconverter">
        <w:smartTagPr>
          <w:attr w:name="ProductID" w:val="2007 г"/>
        </w:smartTagPr>
        <w:r>
          <w:rPr>
            <w:sz w:val="28"/>
            <w:szCs w:val="28"/>
          </w:rPr>
          <w:t>2007 г</w:t>
        </w:r>
      </w:smartTag>
      <w:r>
        <w:rPr>
          <w:sz w:val="28"/>
          <w:szCs w:val="28"/>
        </w:rPr>
        <w:t xml:space="preserve">. № 121, на основании письма администрации Соликамского городского округа от 5 апреля  </w:t>
      </w:r>
      <w:smartTag w:uri="urn:schemas-microsoft-com:office:smarttags" w:element="metricconverter">
        <w:smartTagPr>
          <w:attr w:name="ProductID" w:val="2023 г"/>
        </w:smartTagPr>
        <w:r>
          <w:rPr>
            <w:sz w:val="28"/>
            <w:szCs w:val="28"/>
          </w:rPr>
          <w:t>2023 г</w:t>
        </w:r>
      </w:smartTag>
      <w:r>
        <w:rPr>
          <w:sz w:val="28"/>
          <w:szCs w:val="28"/>
        </w:rPr>
        <w:t>. № 253-026-02-09б-547</w:t>
      </w:r>
    </w:p>
    <w:p w:rsidR="007C02BE" w:rsidRPr="00661087" w:rsidRDefault="007C02BE" w:rsidP="007C02BE">
      <w:pPr>
        <w:spacing w:line="360" w:lineRule="exact"/>
        <w:ind w:firstLine="709"/>
        <w:jc w:val="both"/>
        <w:rPr>
          <w:sz w:val="28"/>
          <w:szCs w:val="28"/>
        </w:rPr>
      </w:pPr>
      <w:r w:rsidRPr="00661087">
        <w:rPr>
          <w:sz w:val="28"/>
          <w:szCs w:val="28"/>
        </w:rPr>
        <w:t xml:space="preserve">Дума </w:t>
      </w:r>
      <w:r>
        <w:rPr>
          <w:sz w:val="28"/>
          <w:szCs w:val="28"/>
        </w:rPr>
        <w:t>Соликамского городского округа</w:t>
      </w:r>
      <w:r w:rsidRPr="00661087">
        <w:rPr>
          <w:sz w:val="28"/>
          <w:szCs w:val="28"/>
        </w:rPr>
        <w:t xml:space="preserve"> РЕШИЛА:</w:t>
      </w:r>
    </w:p>
    <w:p w:rsidR="007C02BE" w:rsidRDefault="007C02BE" w:rsidP="007C02BE">
      <w:pPr>
        <w:spacing w:line="360" w:lineRule="exact"/>
        <w:ind w:firstLine="708"/>
        <w:jc w:val="both"/>
        <w:rPr>
          <w:sz w:val="28"/>
          <w:szCs w:val="28"/>
        </w:rPr>
      </w:pPr>
      <w:r w:rsidRPr="00FE2442">
        <w:rPr>
          <w:sz w:val="28"/>
          <w:szCs w:val="28"/>
        </w:rPr>
        <w:t>1. Внести в перечень вопросов для рассмотрения Думой Соликамского городского округа в 202</w:t>
      </w:r>
      <w:r>
        <w:rPr>
          <w:sz w:val="28"/>
          <w:szCs w:val="28"/>
        </w:rPr>
        <w:t>3</w:t>
      </w:r>
      <w:r w:rsidRPr="00FE2442">
        <w:rPr>
          <w:sz w:val="28"/>
          <w:szCs w:val="28"/>
        </w:rPr>
        <w:t xml:space="preserve"> году, утвержденный решением Думы Соликамского городского округа от </w:t>
      </w:r>
      <w:r>
        <w:rPr>
          <w:sz w:val="28"/>
          <w:szCs w:val="28"/>
        </w:rPr>
        <w:t xml:space="preserve">21 декабря </w:t>
      </w:r>
      <w:smartTag w:uri="urn:schemas-microsoft-com:office:smarttags" w:element="metricconverter">
        <w:smartTagPr>
          <w:attr w:name="ProductID" w:val="2022 г"/>
        </w:smartTagPr>
        <w:r>
          <w:rPr>
            <w:sz w:val="28"/>
            <w:szCs w:val="28"/>
          </w:rPr>
          <w:t>2022 г</w:t>
        </w:r>
      </w:smartTag>
      <w:r>
        <w:rPr>
          <w:sz w:val="28"/>
          <w:szCs w:val="28"/>
        </w:rPr>
        <w:t>.</w:t>
      </w:r>
      <w:r w:rsidRPr="00FE2442">
        <w:rPr>
          <w:sz w:val="28"/>
          <w:szCs w:val="28"/>
        </w:rPr>
        <w:t xml:space="preserve"> № </w:t>
      </w:r>
      <w:r>
        <w:rPr>
          <w:sz w:val="28"/>
          <w:szCs w:val="28"/>
        </w:rPr>
        <w:t>215</w:t>
      </w:r>
      <w:r w:rsidRPr="00FE2442">
        <w:rPr>
          <w:sz w:val="28"/>
          <w:szCs w:val="28"/>
        </w:rPr>
        <w:t xml:space="preserve">, </w:t>
      </w:r>
      <w:r>
        <w:rPr>
          <w:sz w:val="28"/>
          <w:szCs w:val="28"/>
        </w:rPr>
        <w:t>следующие изменения:</w:t>
      </w:r>
    </w:p>
    <w:p w:rsidR="007C02BE" w:rsidRDefault="007C02BE" w:rsidP="007C02BE">
      <w:pPr>
        <w:spacing w:line="360" w:lineRule="exact"/>
        <w:ind w:firstLine="708"/>
        <w:jc w:val="both"/>
        <w:rPr>
          <w:sz w:val="28"/>
          <w:szCs w:val="28"/>
        </w:rPr>
      </w:pPr>
      <w:r>
        <w:rPr>
          <w:sz w:val="28"/>
          <w:szCs w:val="28"/>
        </w:rPr>
        <w:t xml:space="preserve">1.1. пункт 5.1 раздела </w:t>
      </w:r>
      <w:r>
        <w:rPr>
          <w:sz w:val="28"/>
          <w:szCs w:val="28"/>
          <w:lang w:val="en-US"/>
        </w:rPr>
        <w:t>V</w:t>
      </w:r>
      <w:r w:rsidRPr="004F78D1">
        <w:rPr>
          <w:sz w:val="28"/>
          <w:szCs w:val="28"/>
        </w:rPr>
        <w:t xml:space="preserve"> </w:t>
      </w:r>
      <w:r>
        <w:rPr>
          <w:sz w:val="28"/>
          <w:szCs w:val="28"/>
        </w:rPr>
        <w:t>«Май»</w:t>
      </w:r>
      <w:r w:rsidRPr="00C71184">
        <w:rPr>
          <w:sz w:val="28"/>
          <w:szCs w:val="28"/>
        </w:rPr>
        <w:t xml:space="preserve"> </w:t>
      </w:r>
      <w:r>
        <w:rPr>
          <w:sz w:val="28"/>
          <w:szCs w:val="28"/>
        </w:rPr>
        <w:t>признать утратившим силу;</w:t>
      </w:r>
    </w:p>
    <w:p w:rsidR="007C02BE" w:rsidRDefault="007C02BE" w:rsidP="007C02BE">
      <w:pPr>
        <w:spacing w:line="360" w:lineRule="exact"/>
        <w:ind w:firstLine="708"/>
        <w:jc w:val="both"/>
        <w:rPr>
          <w:sz w:val="28"/>
          <w:szCs w:val="28"/>
        </w:rPr>
      </w:pPr>
      <w:r>
        <w:rPr>
          <w:sz w:val="28"/>
          <w:szCs w:val="28"/>
        </w:rPr>
        <w:t xml:space="preserve">1.2. раздел </w:t>
      </w:r>
      <w:r>
        <w:rPr>
          <w:sz w:val="28"/>
          <w:szCs w:val="28"/>
          <w:lang w:val="en-US"/>
        </w:rPr>
        <w:t>VI</w:t>
      </w:r>
      <w:r>
        <w:rPr>
          <w:sz w:val="28"/>
          <w:szCs w:val="28"/>
        </w:rPr>
        <w:t xml:space="preserve"> «Июнь» дополнить пунктом 6.12 следующего содержания:</w:t>
      </w:r>
    </w:p>
    <w:p w:rsidR="007C02BE" w:rsidRPr="00094EF0" w:rsidRDefault="007C02BE" w:rsidP="007C02BE">
      <w:pPr>
        <w:tabs>
          <w:tab w:val="left" w:pos="720"/>
        </w:tabs>
        <w:spacing w:line="360" w:lineRule="exact"/>
        <w:jc w:val="both"/>
        <w:rPr>
          <w:sz w:val="28"/>
          <w:szCs w:val="28"/>
        </w:rPr>
      </w:pPr>
      <w:r>
        <w:rPr>
          <w:color w:val="FF0000"/>
          <w:sz w:val="28"/>
          <w:szCs w:val="28"/>
        </w:rPr>
        <w:tab/>
      </w:r>
      <w:r w:rsidRPr="00094EF0">
        <w:rPr>
          <w:sz w:val="28"/>
          <w:szCs w:val="28"/>
        </w:rPr>
        <w:t xml:space="preserve">«6.12. Об утверждении отчета главы городского округа – главы администрации Соликамского городского округа о результатах его деятельности, деятельности администрации Соликамского городского округа, в том числе о решении вопросов, поставленных Думой Соликамского городского округа, за 2022 год». </w:t>
      </w:r>
    </w:p>
    <w:p w:rsidR="007C02BE" w:rsidRPr="007C55C6" w:rsidRDefault="007C02BE" w:rsidP="007C02BE">
      <w:pPr>
        <w:spacing w:after="480" w:line="360" w:lineRule="exact"/>
        <w:ind w:firstLine="709"/>
        <w:jc w:val="both"/>
        <w:rPr>
          <w:sz w:val="28"/>
          <w:szCs w:val="28"/>
        </w:rPr>
      </w:pPr>
      <w:r w:rsidRPr="00FE2442">
        <w:rPr>
          <w:sz w:val="28"/>
          <w:szCs w:val="28"/>
        </w:rPr>
        <w:t>2. Настоящее решение вступает в силу после его принятия и подлежит</w:t>
      </w:r>
      <w:r w:rsidRPr="007C55C6">
        <w:rPr>
          <w:sz w:val="28"/>
          <w:szCs w:val="28"/>
        </w:rPr>
        <w:t xml:space="preserve"> размещению в </w:t>
      </w:r>
      <w:r w:rsidRPr="007C55C6">
        <w:rPr>
          <w:bCs/>
          <w:sz w:val="28"/>
          <w:szCs w:val="28"/>
        </w:rPr>
        <w:t xml:space="preserve">информационно-телекоммуникационной сети </w:t>
      </w:r>
      <w:r>
        <w:rPr>
          <w:bCs/>
          <w:sz w:val="28"/>
          <w:szCs w:val="28"/>
        </w:rPr>
        <w:t>«</w:t>
      </w:r>
      <w:r w:rsidRPr="007C55C6">
        <w:rPr>
          <w:bCs/>
          <w:sz w:val="28"/>
          <w:szCs w:val="28"/>
        </w:rPr>
        <w:t>Интернет</w:t>
      </w:r>
      <w:r>
        <w:rPr>
          <w:bCs/>
          <w:sz w:val="28"/>
          <w:szCs w:val="28"/>
        </w:rPr>
        <w:t>»</w:t>
      </w:r>
      <w:r w:rsidRPr="007C55C6">
        <w:rPr>
          <w:bCs/>
          <w:sz w:val="28"/>
          <w:szCs w:val="28"/>
        </w:rPr>
        <w:t xml:space="preserve"> на официальном сайте </w:t>
      </w:r>
      <w:r>
        <w:rPr>
          <w:bCs/>
          <w:sz w:val="28"/>
          <w:szCs w:val="28"/>
        </w:rPr>
        <w:t>Думы Соликамского городского округа</w:t>
      </w:r>
      <w:r w:rsidRPr="007C55C6">
        <w:rPr>
          <w:sz w:val="28"/>
          <w:szCs w:val="28"/>
        </w:rPr>
        <w:t>.</w:t>
      </w:r>
    </w:p>
    <w:p w:rsidR="001558B5" w:rsidRDefault="001558B5" w:rsidP="00E30570">
      <w:pPr>
        <w:spacing w:line="240" w:lineRule="exact"/>
        <w:jc w:val="both"/>
        <w:rPr>
          <w:sz w:val="28"/>
          <w:szCs w:val="28"/>
        </w:rPr>
      </w:pPr>
      <w:proofErr w:type="gramStart"/>
      <w:r>
        <w:rPr>
          <w:sz w:val="28"/>
          <w:szCs w:val="28"/>
        </w:rPr>
        <w:t>Исполняющий</w:t>
      </w:r>
      <w:proofErr w:type="gramEnd"/>
      <w:r>
        <w:rPr>
          <w:sz w:val="28"/>
          <w:szCs w:val="28"/>
        </w:rPr>
        <w:t xml:space="preserve"> полномочия</w:t>
      </w:r>
    </w:p>
    <w:p w:rsidR="0034628A" w:rsidRDefault="001558B5" w:rsidP="00295B3D">
      <w:pPr>
        <w:spacing w:line="240" w:lineRule="exact"/>
        <w:jc w:val="both"/>
        <w:rPr>
          <w:sz w:val="28"/>
          <w:szCs w:val="28"/>
        </w:rPr>
      </w:pPr>
      <w:r>
        <w:rPr>
          <w:sz w:val="28"/>
          <w:szCs w:val="28"/>
        </w:rPr>
        <w:t>п</w:t>
      </w:r>
      <w:r w:rsidR="0034628A">
        <w:rPr>
          <w:sz w:val="28"/>
          <w:szCs w:val="28"/>
        </w:rPr>
        <w:t>редседател</w:t>
      </w:r>
      <w:r>
        <w:rPr>
          <w:sz w:val="28"/>
          <w:szCs w:val="28"/>
        </w:rPr>
        <w:t>я</w:t>
      </w:r>
      <w:r w:rsidR="0034628A">
        <w:rPr>
          <w:sz w:val="28"/>
          <w:szCs w:val="28"/>
        </w:rPr>
        <w:t xml:space="preserve"> Думы </w:t>
      </w:r>
    </w:p>
    <w:p w:rsidR="00F844AC" w:rsidRDefault="0034628A" w:rsidP="007C02BE">
      <w:pPr>
        <w:spacing w:line="240" w:lineRule="exact"/>
        <w:jc w:val="both"/>
        <w:rPr>
          <w:sz w:val="28"/>
          <w:szCs w:val="28"/>
        </w:rPr>
      </w:pPr>
      <w:r>
        <w:rPr>
          <w:sz w:val="28"/>
          <w:szCs w:val="28"/>
        </w:rPr>
        <w:t>Соликамского городского округа</w:t>
      </w:r>
      <w:r>
        <w:rPr>
          <w:sz w:val="28"/>
          <w:szCs w:val="28"/>
        </w:rPr>
        <w:tab/>
      </w:r>
      <w:r>
        <w:rPr>
          <w:sz w:val="28"/>
          <w:szCs w:val="28"/>
        </w:rPr>
        <w:tab/>
      </w:r>
      <w:r>
        <w:rPr>
          <w:sz w:val="28"/>
          <w:szCs w:val="28"/>
        </w:rPr>
        <w:tab/>
      </w:r>
      <w:r>
        <w:rPr>
          <w:sz w:val="28"/>
          <w:szCs w:val="28"/>
        </w:rPr>
        <w:tab/>
        <w:t xml:space="preserve">                </w:t>
      </w:r>
      <w:r w:rsidR="001558B5">
        <w:rPr>
          <w:sz w:val="28"/>
          <w:szCs w:val="28"/>
        </w:rPr>
        <w:t xml:space="preserve">   </w:t>
      </w:r>
      <w:r>
        <w:rPr>
          <w:sz w:val="28"/>
          <w:szCs w:val="28"/>
        </w:rPr>
        <w:t xml:space="preserve">    </w:t>
      </w:r>
      <w:proofErr w:type="spellStart"/>
      <w:r w:rsidR="001558B5">
        <w:rPr>
          <w:sz w:val="28"/>
          <w:szCs w:val="28"/>
        </w:rPr>
        <w:t>А.В.Якишин</w:t>
      </w:r>
      <w:proofErr w:type="spellEnd"/>
    </w:p>
    <w:sectPr w:rsidR="00F844AC" w:rsidSect="00310EB3">
      <w:headerReference w:type="default" r:id="rId8"/>
      <w:pgSz w:w="11906" w:h="16838"/>
      <w:pgMar w:top="1134" w:right="567" w:bottom="1134" w:left="1701"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C5F95" w:rsidRDefault="000C5F95" w:rsidP="004751B4">
      <w:r>
        <w:separator/>
      </w:r>
    </w:p>
  </w:endnote>
  <w:endnote w:type="continuationSeparator" w:id="0">
    <w:p w:rsidR="000C5F95" w:rsidRDefault="000C5F95" w:rsidP="004751B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Helvetica Neue">
    <w:altName w:val="Times New Roman"/>
    <w:panose1 w:val="00000000000000000000"/>
    <w:charset w:val="00"/>
    <w:family w:val="roman"/>
    <w:notTrueType/>
    <w:pitch w:val="default"/>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C5F95" w:rsidRDefault="000C5F95" w:rsidP="004751B4">
      <w:r>
        <w:separator/>
      </w:r>
    </w:p>
  </w:footnote>
  <w:footnote w:type="continuationSeparator" w:id="0">
    <w:p w:rsidR="000C5F95" w:rsidRDefault="000C5F95" w:rsidP="004751B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4133" w:rsidRDefault="00F81966">
    <w:pPr>
      <w:pStyle w:val="a9"/>
      <w:jc w:val="center"/>
    </w:pPr>
    <w:r>
      <w:fldChar w:fldCharType="begin"/>
    </w:r>
    <w:r w:rsidR="00994133">
      <w:instrText>PAGE   \* MERGEFORMAT</w:instrText>
    </w:r>
    <w:r>
      <w:fldChar w:fldCharType="separate"/>
    </w:r>
    <w:r w:rsidR="00DC17DF" w:rsidRPr="00DC17DF">
      <w:rPr>
        <w:noProof/>
        <w:lang w:val="ru-RU"/>
      </w:rPr>
      <w:t>2</w:t>
    </w:r>
    <w:r>
      <w:fldChar w:fldCharType="end"/>
    </w:r>
  </w:p>
  <w:p w:rsidR="00994133" w:rsidRDefault="00994133">
    <w:pPr>
      <w:pStyle w:val="a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06280D"/>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440"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1">
    <w:nsid w:val="17F72047"/>
    <w:multiLevelType w:val="hybridMultilevel"/>
    <w:tmpl w:val="2C4E0394"/>
    <w:lvl w:ilvl="0" w:tplc="FFFFFFFF">
      <w:start w:val="1"/>
      <w:numFmt w:val="decimal"/>
      <w:lvlText w:val="%1."/>
      <w:lvlJc w:val="left"/>
      <w:pPr>
        <w:ind w:left="2119" w:hanging="1410"/>
      </w:pPr>
      <w:rPr>
        <w:rFonts w:cs="Times New Roman" w:hint="default"/>
      </w:rPr>
    </w:lvl>
    <w:lvl w:ilvl="1" w:tplc="FFFFFFFF" w:tentative="1">
      <w:start w:val="1"/>
      <w:numFmt w:val="lowerLetter"/>
      <w:lvlText w:val="%2."/>
      <w:lvlJc w:val="left"/>
      <w:pPr>
        <w:ind w:left="1789" w:hanging="360"/>
      </w:pPr>
      <w:rPr>
        <w:rFonts w:cs="Times New Roman"/>
      </w:rPr>
    </w:lvl>
    <w:lvl w:ilvl="2" w:tplc="FFFFFFFF" w:tentative="1">
      <w:start w:val="1"/>
      <w:numFmt w:val="lowerRoman"/>
      <w:lvlText w:val="%3."/>
      <w:lvlJc w:val="right"/>
      <w:pPr>
        <w:ind w:left="2509" w:hanging="180"/>
      </w:pPr>
      <w:rPr>
        <w:rFonts w:cs="Times New Roman"/>
      </w:rPr>
    </w:lvl>
    <w:lvl w:ilvl="3" w:tplc="FFFFFFFF" w:tentative="1">
      <w:start w:val="1"/>
      <w:numFmt w:val="decimal"/>
      <w:lvlText w:val="%4."/>
      <w:lvlJc w:val="left"/>
      <w:pPr>
        <w:ind w:left="3229" w:hanging="360"/>
      </w:pPr>
      <w:rPr>
        <w:rFonts w:cs="Times New Roman"/>
      </w:rPr>
    </w:lvl>
    <w:lvl w:ilvl="4" w:tplc="FFFFFFFF" w:tentative="1">
      <w:start w:val="1"/>
      <w:numFmt w:val="lowerLetter"/>
      <w:lvlText w:val="%5."/>
      <w:lvlJc w:val="left"/>
      <w:pPr>
        <w:ind w:left="3949" w:hanging="360"/>
      </w:pPr>
      <w:rPr>
        <w:rFonts w:cs="Times New Roman"/>
      </w:rPr>
    </w:lvl>
    <w:lvl w:ilvl="5" w:tplc="FFFFFFFF" w:tentative="1">
      <w:start w:val="1"/>
      <w:numFmt w:val="lowerRoman"/>
      <w:lvlText w:val="%6."/>
      <w:lvlJc w:val="right"/>
      <w:pPr>
        <w:ind w:left="4669" w:hanging="180"/>
      </w:pPr>
      <w:rPr>
        <w:rFonts w:cs="Times New Roman"/>
      </w:rPr>
    </w:lvl>
    <w:lvl w:ilvl="6" w:tplc="FFFFFFFF" w:tentative="1">
      <w:start w:val="1"/>
      <w:numFmt w:val="decimal"/>
      <w:lvlText w:val="%7."/>
      <w:lvlJc w:val="left"/>
      <w:pPr>
        <w:ind w:left="5389" w:hanging="360"/>
      </w:pPr>
      <w:rPr>
        <w:rFonts w:cs="Times New Roman"/>
      </w:rPr>
    </w:lvl>
    <w:lvl w:ilvl="7" w:tplc="FFFFFFFF" w:tentative="1">
      <w:start w:val="1"/>
      <w:numFmt w:val="lowerLetter"/>
      <w:lvlText w:val="%8."/>
      <w:lvlJc w:val="left"/>
      <w:pPr>
        <w:ind w:left="6109" w:hanging="360"/>
      </w:pPr>
      <w:rPr>
        <w:rFonts w:cs="Times New Roman"/>
      </w:rPr>
    </w:lvl>
    <w:lvl w:ilvl="8" w:tplc="FFFFFFFF" w:tentative="1">
      <w:start w:val="1"/>
      <w:numFmt w:val="lowerRoman"/>
      <w:lvlText w:val="%9."/>
      <w:lvlJc w:val="right"/>
      <w:pPr>
        <w:ind w:left="6829" w:hanging="180"/>
      </w:pPr>
      <w:rPr>
        <w:rFonts w:cs="Times New Roman"/>
      </w:rPr>
    </w:lvl>
  </w:abstractNum>
  <w:abstractNum w:abstractNumId="2">
    <w:nsid w:val="19A457E0"/>
    <w:multiLevelType w:val="multilevel"/>
    <w:tmpl w:val="A0A2D1DA"/>
    <w:lvl w:ilvl="0">
      <w:start w:val="1"/>
      <w:numFmt w:val="decimal"/>
      <w:lvlText w:val="%1."/>
      <w:lvlJc w:val="left"/>
      <w:pPr>
        <w:ind w:left="928" w:hanging="360"/>
      </w:pPr>
      <w:rPr>
        <w:rFonts w:cs="Times New Roman"/>
      </w:rPr>
    </w:lvl>
    <w:lvl w:ilvl="1">
      <w:start w:val="10"/>
      <w:numFmt w:val="decimal"/>
      <w:isLgl/>
      <w:lvlText w:val="%1.%2."/>
      <w:lvlJc w:val="left"/>
      <w:pPr>
        <w:ind w:left="1918" w:hanging="1350"/>
      </w:pPr>
      <w:rPr>
        <w:rFonts w:cs="Times New Roman"/>
      </w:rPr>
    </w:lvl>
    <w:lvl w:ilvl="2">
      <w:start w:val="1"/>
      <w:numFmt w:val="decimal"/>
      <w:isLgl/>
      <w:lvlText w:val="%1.%2.%3."/>
      <w:lvlJc w:val="left"/>
      <w:pPr>
        <w:ind w:left="1918" w:hanging="1350"/>
      </w:pPr>
      <w:rPr>
        <w:rFonts w:cs="Times New Roman"/>
      </w:rPr>
    </w:lvl>
    <w:lvl w:ilvl="3">
      <w:start w:val="1"/>
      <w:numFmt w:val="decimal"/>
      <w:isLgl/>
      <w:lvlText w:val="%1.%2.%3.%4."/>
      <w:lvlJc w:val="left"/>
      <w:pPr>
        <w:ind w:left="1918" w:hanging="1350"/>
      </w:pPr>
      <w:rPr>
        <w:rFonts w:cs="Times New Roman"/>
      </w:rPr>
    </w:lvl>
    <w:lvl w:ilvl="4">
      <w:start w:val="1"/>
      <w:numFmt w:val="decimal"/>
      <w:isLgl/>
      <w:lvlText w:val="%1.%2.%3.%4.%5."/>
      <w:lvlJc w:val="left"/>
      <w:pPr>
        <w:ind w:left="1918" w:hanging="1350"/>
      </w:pPr>
      <w:rPr>
        <w:rFonts w:cs="Times New Roman"/>
      </w:rPr>
    </w:lvl>
    <w:lvl w:ilvl="5">
      <w:start w:val="1"/>
      <w:numFmt w:val="decimal"/>
      <w:isLgl/>
      <w:lvlText w:val="%1.%2.%3.%4.%5.%6."/>
      <w:lvlJc w:val="left"/>
      <w:pPr>
        <w:ind w:left="2008" w:hanging="1440"/>
      </w:pPr>
      <w:rPr>
        <w:rFonts w:cs="Times New Roman"/>
      </w:rPr>
    </w:lvl>
    <w:lvl w:ilvl="6">
      <w:start w:val="1"/>
      <w:numFmt w:val="decimal"/>
      <w:isLgl/>
      <w:lvlText w:val="%1.%2.%3.%4.%5.%6.%7."/>
      <w:lvlJc w:val="left"/>
      <w:pPr>
        <w:ind w:left="2368" w:hanging="1800"/>
      </w:pPr>
      <w:rPr>
        <w:rFonts w:cs="Times New Roman"/>
      </w:rPr>
    </w:lvl>
    <w:lvl w:ilvl="7">
      <w:start w:val="1"/>
      <w:numFmt w:val="decimal"/>
      <w:isLgl/>
      <w:lvlText w:val="%1.%2.%3.%4.%5.%6.%7.%8."/>
      <w:lvlJc w:val="left"/>
      <w:pPr>
        <w:ind w:left="2368" w:hanging="1800"/>
      </w:pPr>
      <w:rPr>
        <w:rFonts w:cs="Times New Roman"/>
      </w:rPr>
    </w:lvl>
    <w:lvl w:ilvl="8">
      <w:start w:val="1"/>
      <w:numFmt w:val="decimal"/>
      <w:isLgl/>
      <w:lvlText w:val="%1.%2.%3.%4.%5.%6.%7.%8.%9."/>
      <w:lvlJc w:val="left"/>
      <w:pPr>
        <w:ind w:left="2728" w:hanging="2160"/>
      </w:pPr>
      <w:rPr>
        <w:rFonts w:cs="Times New Roman"/>
      </w:rPr>
    </w:lvl>
  </w:abstractNum>
  <w:abstractNum w:abstractNumId="3">
    <w:nsid w:val="1A5F66F8"/>
    <w:multiLevelType w:val="hybridMultilevel"/>
    <w:tmpl w:val="BEA67AFE"/>
    <w:lvl w:ilvl="0" w:tplc="0419000F">
      <w:start w:val="5"/>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4">
    <w:nsid w:val="20FB6FC0"/>
    <w:multiLevelType w:val="hybridMultilevel"/>
    <w:tmpl w:val="B8E6FCF4"/>
    <w:lvl w:ilvl="0" w:tplc="04190011">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5">
    <w:nsid w:val="23384B97"/>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440"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6">
    <w:nsid w:val="294D2E41"/>
    <w:multiLevelType w:val="hybridMultilevel"/>
    <w:tmpl w:val="2182FB44"/>
    <w:lvl w:ilvl="0" w:tplc="FFFFFFFF">
      <w:start w:val="2020"/>
      <w:numFmt w:val="decimal"/>
      <w:lvlText w:val="%1"/>
      <w:lvlJc w:val="left"/>
      <w:pPr>
        <w:ind w:left="840" w:hanging="480"/>
      </w:pPr>
      <w:rPr>
        <w:rFonts w:cs="Times New Roman" w:hint="default"/>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7">
    <w:nsid w:val="35181167"/>
    <w:multiLevelType w:val="hybridMultilevel"/>
    <w:tmpl w:val="7C8EB40E"/>
    <w:lvl w:ilvl="0" w:tplc="0419000F">
      <w:start w:val="1"/>
      <w:numFmt w:val="decimal"/>
      <w:lvlText w:val="%1."/>
      <w:lvlJc w:val="left"/>
      <w:pPr>
        <w:ind w:left="1637" w:hanging="360"/>
      </w:pPr>
      <w:rPr>
        <w:rFonts w:cs="Times New Roman"/>
      </w:rPr>
    </w:lvl>
    <w:lvl w:ilvl="1" w:tplc="04190019">
      <w:start w:val="1"/>
      <w:numFmt w:val="lowerLetter"/>
      <w:lvlText w:val="%2."/>
      <w:lvlJc w:val="left"/>
      <w:pPr>
        <w:ind w:left="2357" w:hanging="360"/>
      </w:pPr>
      <w:rPr>
        <w:rFonts w:cs="Times New Roman"/>
      </w:rPr>
    </w:lvl>
    <w:lvl w:ilvl="2" w:tplc="0419001B">
      <w:start w:val="1"/>
      <w:numFmt w:val="lowerRoman"/>
      <w:lvlText w:val="%3."/>
      <w:lvlJc w:val="right"/>
      <w:pPr>
        <w:ind w:left="3077" w:hanging="180"/>
      </w:pPr>
      <w:rPr>
        <w:rFonts w:cs="Times New Roman"/>
      </w:rPr>
    </w:lvl>
    <w:lvl w:ilvl="3" w:tplc="0419000F">
      <w:start w:val="1"/>
      <w:numFmt w:val="decimal"/>
      <w:lvlText w:val="%4."/>
      <w:lvlJc w:val="left"/>
      <w:pPr>
        <w:ind w:left="3797" w:hanging="360"/>
      </w:pPr>
      <w:rPr>
        <w:rFonts w:cs="Times New Roman"/>
      </w:rPr>
    </w:lvl>
    <w:lvl w:ilvl="4" w:tplc="04190019">
      <w:start w:val="1"/>
      <w:numFmt w:val="lowerLetter"/>
      <w:lvlText w:val="%5."/>
      <w:lvlJc w:val="left"/>
      <w:pPr>
        <w:ind w:left="4517" w:hanging="360"/>
      </w:pPr>
      <w:rPr>
        <w:rFonts w:cs="Times New Roman"/>
      </w:rPr>
    </w:lvl>
    <w:lvl w:ilvl="5" w:tplc="0419001B">
      <w:start w:val="1"/>
      <w:numFmt w:val="lowerRoman"/>
      <w:lvlText w:val="%6."/>
      <w:lvlJc w:val="right"/>
      <w:pPr>
        <w:ind w:left="5237" w:hanging="180"/>
      </w:pPr>
      <w:rPr>
        <w:rFonts w:cs="Times New Roman"/>
      </w:rPr>
    </w:lvl>
    <w:lvl w:ilvl="6" w:tplc="0419000F">
      <w:start w:val="1"/>
      <w:numFmt w:val="decimal"/>
      <w:lvlText w:val="%7."/>
      <w:lvlJc w:val="left"/>
      <w:pPr>
        <w:ind w:left="5957" w:hanging="360"/>
      </w:pPr>
      <w:rPr>
        <w:rFonts w:cs="Times New Roman"/>
      </w:rPr>
    </w:lvl>
    <w:lvl w:ilvl="7" w:tplc="04190019">
      <w:start w:val="1"/>
      <w:numFmt w:val="lowerLetter"/>
      <w:lvlText w:val="%8."/>
      <w:lvlJc w:val="left"/>
      <w:pPr>
        <w:ind w:left="6677" w:hanging="360"/>
      </w:pPr>
      <w:rPr>
        <w:rFonts w:cs="Times New Roman"/>
      </w:rPr>
    </w:lvl>
    <w:lvl w:ilvl="8" w:tplc="0419001B">
      <w:start w:val="1"/>
      <w:numFmt w:val="lowerRoman"/>
      <w:lvlText w:val="%9."/>
      <w:lvlJc w:val="right"/>
      <w:pPr>
        <w:ind w:left="7397" w:hanging="180"/>
      </w:pPr>
      <w:rPr>
        <w:rFonts w:cs="Times New Roman"/>
      </w:rPr>
    </w:lvl>
  </w:abstractNum>
  <w:abstractNum w:abstractNumId="8">
    <w:nsid w:val="38EF62C6"/>
    <w:multiLevelType w:val="multilevel"/>
    <w:tmpl w:val="F70407DC"/>
    <w:lvl w:ilvl="0">
      <w:start w:val="1"/>
      <w:numFmt w:val="decimal"/>
      <w:lvlText w:val="%1."/>
      <w:lvlJc w:val="left"/>
      <w:pPr>
        <w:ind w:left="1069" w:hanging="360"/>
      </w:pPr>
      <w:rPr>
        <w:rFonts w:cs="Times New Roman"/>
      </w:rPr>
    </w:lvl>
    <w:lvl w:ilvl="1">
      <w:start w:val="1"/>
      <w:numFmt w:val="decimal"/>
      <w:isLgl/>
      <w:lvlText w:val="%1.%2."/>
      <w:lvlJc w:val="left"/>
      <w:pPr>
        <w:ind w:left="1430" w:hanging="720"/>
      </w:pPr>
      <w:rPr>
        <w:rFonts w:cs="Times New Roman"/>
      </w:rPr>
    </w:lvl>
    <w:lvl w:ilvl="2">
      <w:start w:val="1"/>
      <w:numFmt w:val="decimal"/>
      <w:isLgl/>
      <w:lvlText w:val="%1.%2.%3."/>
      <w:lvlJc w:val="left"/>
      <w:pPr>
        <w:ind w:left="1429" w:hanging="720"/>
      </w:pPr>
      <w:rPr>
        <w:rFonts w:cs="Times New Roman"/>
      </w:rPr>
    </w:lvl>
    <w:lvl w:ilvl="3">
      <w:start w:val="1"/>
      <w:numFmt w:val="decimal"/>
      <w:isLgl/>
      <w:lvlText w:val="%1.%2.%3.%4."/>
      <w:lvlJc w:val="left"/>
      <w:pPr>
        <w:ind w:left="1789" w:hanging="1080"/>
      </w:pPr>
      <w:rPr>
        <w:rFonts w:cs="Times New Roman"/>
      </w:rPr>
    </w:lvl>
    <w:lvl w:ilvl="4">
      <w:start w:val="1"/>
      <w:numFmt w:val="decimal"/>
      <w:isLgl/>
      <w:lvlText w:val="%1.%2.%3.%4.%5."/>
      <w:lvlJc w:val="left"/>
      <w:pPr>
        <w:ind w:left="1789" w:hanging="1080"/>
      </w:pPr>
      <w:rPr>
        <w:rFonts w:cs="Times New Roman"/>
      </w:rPr>
    </w:lvl>
    <w:lvl w:ilvl="5">
      <w:start w:val="1"/>
      <w:numFmt w:val="decimal"/>
      <w:isLgl/>
      <w:lvlText w:val="%1.%2.%3.%4.%5.%6."/>
      <w:lvlJc w:val="left"/>
      <w:pPr>
        <w:ind w:left="2149" w:hanging="1440"/>
      </w:pPr>
      <w:rPr>
        <w:rFonts w:cs="Times New Roman"/>
      </w:rPr>
    </w:lvl>
    <w:lvl w:ilvl="6">
      <w:start w:val="1"/>
      <w:numFmt w:val="decimal"/>
      <w:isLgl/>
      <w:lvlText w:val="%1.%2.%3.%4.%5.%6.%7."/>
      <w:lvlJc w:val="left"/>
      <w:pPr>
        <w:ind w:left="2509" w:hanging="1800"/>
      </w:pPr>
      <w:rPr>
        <w:rFonts w:cs="Times New Roman"/>
      </w:rPr>
    </w:lvl>
    <w:lvl w:ilvl="7">
      <w:start w:val="1"/>
      <w:numFmt w:val="decimal"/>
      <w:isLgl/>
      <w:lvlText w:val="%1.%2.%3.%4.%5.%6.%7.%8."/>
      <w:lvlJc w:val="left"/>
      <w:pPr>
        <w:ind w:left="2509" w:hanging="1800"/>
      </w:pPr>
      <w:rPr>
        <w:rFonts w:cs="Times New Roman"/>
      </w:rPr>
    </w:lvl>
    <w:lvl w:ilvl="8">
      <w:start w:val="1"/>
      <w:numFmt w:val="decimal"/>
      <w:isLgl/>
      <w:lvlText w:val="%1.%2.%3.%4.%5.%6.%7.%8.%9."/>
      <w:lvlJc w:val="left"/>
      <w:pPr>
        <w:ind w:left="2869" w:hanging="2160"/>
      </w:pPr>
      <w:rPr>
        <w:rFonts w:cs="Times New Roman"/>
      </w:rPr>
    </w:lvl>
  </w:abstractNum>
  <w:abstractNum w:abstractNumId="9">
    <w:nsid w:val="3BD92156"/>
    <w:multiLevelType w:val="hybridMultilevel"/>
    <w:tmpl w:val="74B6C4EA"/>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0">
    <w:nsid w:val="3D866E4A"/>
    <w:multiLevelType w:val="multilevel"/>
    <w:tmpl w:val="FE28CEC8"/>
    <w:lvl w:ilvl="0">
      <w:start w:val="1"/>
      <w:numFmt w:val="decimal"/>
      <w:lvlText w:val="%1."/>
      <w:lvlJc w:val="left"/>
      <w:pPr>
        <w:ind w:left="450" w:hanging="450"/>
      </w:pPr>
      <w:rPr>
        <w:rFonts w:cs="Times New Roman" w:hint="default"/>
      </w:rPr>
    </w:lvl>
    <w:lvl w:ilvl="1">
      <w:start w:val="3"/>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11">
    <w:nsid w:val="455F09B0"/>
    <w:multiLevelType w:val="multilevel"/>
    <w:tmpl w:val="F1760630"/>
    <w:lvl w:ilvl="0">
      <w:start w:val="1"/>
      <w:numFmt w:val="decimal"/>
      <w:lvlText w:val="%1."/>
      <w:lvlJc w:val="left"/>
      <w:pPr>
        <w:ind w:left="1065" w:hanging="360"/>
      </w:pPr>
      <w:rPr>
        <w:rFonts w:cs="Times New Roman" w:hint="default"/>
      </w:rPr>
    </w:lvl>
    <w:lvl w:ilvl="1">
      <w:start w:val="2"/>
      <w:numFmt w:val="decimal"/>
      <w:isLgl/>
      <w:lvlText w:val="%1.%2."/>
      <w:lvlJc w:val="left"/>
      <w:pPr>
        <w:ind w:left="1425" w:hanging="720"/>
      </w:pPr>
      <w:rPr>
        <w:rFonts w:cs="Times New Roman" w:hint="default"/>
      </w:rPr>
    </w:lvl>
    <w:lvl w:ilvl="2">
      <w:start w:val="1"/>
      <w:numFmt w:val="decimal"/>
      <w:isLgl/>
      <w:lvlText w:val="%1.%2.%3."/>
      <w:lvlJc w:val="left"/>
      <w:pPr>
        <w:ind w:left="1425" w:hanging="720"/>
      </w:pPr>
      <w:rPr>
        <w:rFonts w:cs="Times New Roman" w:hint="default"/>
      </w:rPr>
    </w:lvl>
    <w:lvl w:ilvl="3">
      <w:start w:val="1"/>
      <w:numFmt w:val="decimal"/>
      <w:isLgl/>
      <w:lvlText w:val="%1.%2.%3.%4."/>
      <w:lvlJc w:val="left"/>
      <w:pPr>
        <w:ind w:left="1785" w:hanging="1080"/>
      </w:pPr>
      <w:rPr>
        <w:rFonts w:cs="Times New Roman" w:hint="default"/>
      </w:rPr>
    </w:lvl>
    <w:lvl w:ilvl="4">
      <w:start w:val="1"/>
      <w:numFmt w:val="decimal"/>
      <w:isLgl/>
      <w:lvlText w:val="%1.%2.%3.%4.%5."/>
      <w:lvlJc w:val="left"/>
      <w:pPr>
        <w:ind w:left="1785" w:hanging="1080"/>
      </w:pPr>
      <w:rPr>
        <w:rFonts w:cs="Times New Roman" w:hint="default"/>
      </w:rPr>
    </w:lvl>
    <w:lvl w:ilvl="5">
      <w:start w:val="1"/>
      <w:numFmt w:val="decimal"/>
      <w:isLgl/>
      <w:lvlText w:val="%1.%2.%3.%4.%5.%6."/>
      <w:lvlJc w:val="left"/>
      <w:pPr>
        <w:ind w:left="2145" w:hanging="1440"/>
      </w:pPr>
      <w:rPr>
        <w:rFonts w:cs="Times New Roman" w:hint="default"/>
      </w:rPr>
    </w:lvl>
    <w:lvl w:ilvl="6">
      <w:start w:val="1"/>
      <w:numFmt w:val="decimal"/>
      <w:isLgl/>
      <w:lvlText w:val="%1.%2.%3.%4.%5.%6.%7."/>
      <w:lvlJc w:val="left"/>
      <w:pPr>
        <w:ind w:left="2505" w:hanging="1800"/>
      </w:pPr>
      <w:rPr>
        <w:rFonts w:cs="Times New Roman" w:hint="default"/>
      </w:rPr>
    </w:lvl>
    <w:lvl w:ilvl="7">
      <w:start w:val="1"/>
      <w:numFmt w:val="decimal"/>
      <w:isLgl/>
      <w:lvlText w:val="%1.%2.%3.%4.%5.%6.%7.%8."/>
      <w:lvlJc w:val="left"/>
      <w:pPr>
        <w:ind w:left="2505" w:hanging="1800"/>
      </w:pPr>
      <w:rPr>
        <w:rFonts w:cs="Times New Roman" w:hint="default"/>
      </w:rPr>
    </w:lvl>
    <w:lvl w:ilvl="8">
      <w:start w:val="1"/>
      <w:numFmt w:val="decimal"/>
      <w:isLgl/>
      <w:lvlText w:val="%1.%2.%3.%4.%5.%6.%7.%8.%9."/>
      <w:lvlJc w:val="left"/>
      <w:pPr>
        <w:ind w:left="2865" w:hanging="2160"/>
      </w:pPr>
      <w:rPr>
        <w:rFonts w:cs="Times New Roman" w:hint="default"/>
      </w:rPr>
    </w:lvl>
  </w:abstractNum>
  <w:abstractNum w:abstractNumId="12">
    <w:nsid w:val="5DE84B72"/>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287"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13">
    <w:nsid w:val="5F7C5330"/>
    <w:multiLevelType w:val="multilevel"/>
    <w:tmpl w:val="4BC6711A"/>
    <w:lvl w:ilvl="0">
      <w:start w:val="1"/>
      <w:numFmt w:val="decimal"/>
      <w:lvlText w:val="%1."/>
      <w:lvlJc w:val="left"/>
      <w:pPr>
        <w:ind w:left="450" w:hanging="450"/>
      </w:pPr>
      <w:rPr>
        <w:rFonts w:cs="Times New Roman" w:hint="default"/>
      </w:rPr>
    </w:lvl>
    <w:lvl w:ilvl="1">
      <w:start w:val="1"/>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num w:numId="1">
    <w:abstractNumId w:val="2"/>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num>
  <w:num w:numId="8">
    <w:abstractNumId w:val="5"/>
  </w:num>
  <w:num w:numId="9">
    <w:abstractNumId w:val="3"/>
  </w:num>
  <w:num w:numId="10">
    <w:abstractNumId w:val="0"/>
  </w:num>
  <w:num w:numId="11">
    <w:abstractNumId w:val="11"/>
  </w:num>
  <w:num w:numId="12">
    <w:abstractNumId w:val="13"/>
  </w:num>
  <w:num w:numId="13">
    <w:abstractNumId w:val="1"/>
  </w:num>
  <w:num w:numId="14">
    <w:abstractNumId w:val="6"/>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71720"/>
    <w:rsid w:val="000075A2"/>
    <w:rsid w:val="000276CF"/>
    <w:rsid w:val="00033703"/>
    <w:rsid w:val="00054DEC"/>
    <w:rsid w:val="00080B44"/>
    <w:rsid w:val="000C5F95"/>
    <w:rsid w:val="000C654C"/>
    <w:rsid w:val="000D3584"/>
    <w:rsid w:val="001316F8"/>
    <w:rsid w:val="001413F2"/>
    <w:rsid w:val="001558B5"/>
    <w:rsid w:val="001572F8"/>
    <w:rsid w:val="00171451"/>
    <w:rsid w:val="00177609"/>
    <w:rsid w:val="001B49AD"/>
    <w:rsid w:val="001B6BA2"/>
    <w:rsid w:val="001C1828"/>
    <w:rsid w:val="001D00E6"/>
    <w:rsid w:val="001D0F09"/>
    <w:rsid w:val="001F1F8A"/>
    <w:rsid w:val="002265E8"/>
    <w:rsid w:val="00295B3D"/>
    <w:rsid w:val="002B045D"/>
    <w:rsid w:val="002C136C"/>
    <w:rsid w:val="002C1CBA"/>
    <w:rsid w:val="002C418E"/>
    <w:rsid w:val="002D126F"/>
    <w:rsid w:val="002D5B01"/>
    <w:rsid w:val="002F3FEE"/>
    <w:rsid w:val="00301DA3"/>
    <w:rsid w:val="00310EB3"/>
    <w:rsid w:val="0031173B"/>
    <w:rsid w:val="00344B89"/>
    <w:rsid w:val="0034628A"/>
    <w:rsid w:val="003B6211"/>
    <w:rsid w:val="00402054"/>
    <w:rsid w:val="00465F88"/>
    <w:rsid w:val="004751B4"/>
    <w:rsid w:val="00486BC6"/>
    <w:rsid w:val="004970F8"/>
    <w:rsid w:val="00497D0E"/>
    <w:rsid w:val="004C2EDE"/>
    <w:rsid w:val="004F4B17"/>
    <w:rsid w:val="00503444"/>
    <w:rsid w:val="00514728"/>
    <w:rsid w:val="00515F4D"/>
    <w:rsid w:val="00520B53"/>
    <w:rsid w:val="00543E49"/>
    <w:rsid w:val="005C520F"/>
    <w:rsid w:val="005E1817"/>
    <w:rsid w:val="005E7BFC"/>
    <w:rsid w:val="006151C9"/>
    <w:rsid w:val="00630F71"/>
    <w:rsid w:val="00635A3E"/>
    <w:rsid w:val="0064759A"/>
    <w:rsid w:val="006812DC"/>
    <w:rsid w:val="00681F5A"/>
    <w:rsid w:val="006832ED"/>
    <w:rsid w:val="006C02EA"/>
    <w:rsid w:val="006D00C6"/>
    <w:rsid w:val="006D3CC7"/>
    <w:rsid w:val="006F0746"/>
    <w:rsid w:val="00702C93"/>
    <w:rsid w:val="00703FDD"/>
    <w:rsid w:val="007257AE"/>
    <w:rsid w:val="00750CFB"/>
    <w:rsid w:val="00767E15"/>
    <w:rsid w:val="00770494"/>
    <w:rsid w:val="00771720"/>
    <w:rsid w:val="007B069F"/>
    <w:rsid w:val="007C02BE"/>
    <w:rsid w:val="007E019C"/>
    <w:rsid w:val="007F671A"/>
    <w:rsid w:val="007F70D0"/>
    <w:rsid w:val="0086422E"/>
    <w:rsid w:val="008C028F"/>
    <w:rsid w:val="008D5C2C"/>
    <w:rsid w:val="008F54BB"/>
    <w:rsid w:val="00927AF6"/>
    <w:rsid w:val="0093133D"/>
    <w:rsid w:val="0094079A"/>
    <w:rsid w:val="009466B9"/>
    <w:rsid w:val="0098385F"/>
    <w:rsid w:val="00994133"/>
    <w:rsid w:val="009A7799"/>
    <w:rsid w:val="009B3F7B"/>
    <w:rsid w:val="009E2D43"/>
    <w:rsid w:val="009E54BD"/>
    <w:rsid w:val="009E6986"/>
    <w:rsid w:val="009F3E98"/>
    <w:rsid w:val="00A4456E"/>
    <w:rsid w:val="00A44D4A"/>
    <w:rsid w:val="00A73994"/>
    <w:rsid w:val="00A86505"/>
    <w:rsid w:val="00AE0952"/>
    <w:rsid w:val="00AE3751"/>
    <w:rsid w:val="00AF19D7"/>
    <w:rsid w:val="00B0008C"/>
    <w:rsid w:val="00B06289"/>
    <w:rsid w:val="00B1079B"/>
    <w:rsid w:val="00B26F7A"/>
    <w:rsid w:val="00B32F68"/>
    <w:rsid w:val="00B62C81"/>
    <w:rsid w:val="00B71F96"/>
    <w:rsid w:val="00B8380A"/>
    <w:rsid w:val="00B97957"/>
    <w:rsid w:val="00C10775"/>
    <w:rsid w:val="00C2164C"/>
    <w:rsid w:val="00C5565A"/>
    <w:rsid w:val="00C576C5"/>
    <w:rsid w:val="00C8170A"/>
    <w:rsid w:val="00C96A14"/>
    <w:rsid w:val="00CB2821"/>
    <w:rsid w:val="00CC0F69"/>
    <w:rsid w:val="00CF7AF7"/>
    <w:rsid w:val="00D026A2"/>
    <w:rsid w:val="00D031BF"/>
    <w:rsid w:val="00D05F95"/>
    <w:rsid w:val="00D06CD4"/>
    <w:rsid w:val="00D41EA1"/>
    <w:rsid w:val="00D5563C"/>
    <w:rsid w:val="00D70089"/>
    <w:rsid w:val="00D83D8D"/>
    <w:rsid w:val="00D86044"/>
    <w:rsid w:val="00D86D15"/>
    <w:rsid w:val="00DA3E19"/>
    <w:rsid w:val="00DC17DF"/>
    <w:rsid w:val="00E30570"/>
    <w:rsid w:val="00E35BF9"/>
    <w:rsid w:val="00E5391C"/>
    <w:rsid w:val="00E817F0"/>
    <w:rsid w:val="00E83890"/>
    <w:rsid w:val="00E90F5D"/>
    <w:rsid w:val="00EE61D2"/>
    <w:rsid w:val="00EF5C05"/>
    <w:rsid w:val="00F314F7"/>
    <w:rsid w:val="00F316FB"/>
    <w:rsid w:val="00F50054"/>
    <w:rsid w:val="00F63314"/>
    <w:rsid w:val="00F81966"/>
    <w:rsid w:val="00F844AC"/>
    <w:rsid w:val="00F922DA"/>
    <w:rsid w:val="00FA4F74"/>
    <w:rsid w:val="00FB6F9E"/>
    <w:rsid w:val="00FD2191"/>
    <w:rsid w:val="00FE1CA9"/>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uiPriority="0"/>
    <w:lsdException w:name="caption" w:locked="1" w:uiPriority="0" w:qFormat="1"/>
    <w:lsdException w:name="footnote reference" w:uiPriority="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HTML Typewriter"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1720"/>
    <w:rPr>
      <w:rFonts w:ascii="Times New Roman" w:eastAsia="Times New Roman" w:hAnsi="Times New Roman"/>
      <w:sz w:val="24"/>
      <w:szCs w:val="24"/>
    </w:rPr>
  </w:style>
  <w:style w:type="paragraph" w:styleId="1">
    <w:name w:val="heading 1"/>
    <w:basedOn w:val="a"/>
    <w:next w:val="a"/>
    <w:link w:val="10"/>
    <w:uiPriority w:val="99"/>
    <w:qFormat/>
    <w:rsid w:val="00771720"/>
    <w:pPr>
      <w:keepNext/>
      <w:spacing w:before="240" w:after="60"/>
      <w:outlineLvl w:val="0"/>
    </w:pPr>
    <w:rPr>
      <w:rFonts w:ascii="Cambria" w:eastAsia="Calibri" w:hAnsi="Cambria"/>
      <w:b/>
      <w:bCs/>
      <w:kern w:val="32"/>
      <w:sz w:val="32"/>
      <w:szCs w:val="32"/>
      <w:lang/>
    </w:rPr>
  </w:style>
  <w:style w:type="paragraph" w:styleId="2">
    <w:name w:val="heading 2"/>
    <w:basedOn w:val="a"/>
    <w:next w:val="a"/>
    <w:link w:val="20"/>
    <w:uiPriority w:val="99"/>
    <w:qFormat/>
    <w:rsid w:val="00771720"/>
    <w:pPr>
      <w:keepNext/>
      <w:keepLines/>
      <w:spacing w:before="200"/>
      <w:outlineLvl w:val="1"/>
    </w:pPr>
    <w:rPr>
      <w:rFonts w:ascii="Cambria" w:eastAsia="Calibri" w:hAnsi="Cambria"/>
      <w:b/>
      <w:bCs/>
      <w:color w:val="4F81BD"/>
      <w:sz w:val="26"/>
      <w:szCs w:val="26"/>
      <w:lang/>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771720"/>
    <w:rPr>
      <w:rFonts w:ascii="Cambria" w:hAnsi="Cambria" w:cs="Times New Roman"/>
      <w:b/>
      <w:bCs/>
      <w:kern w:val="32"/>
      <w:sz w:val="32"/>
      <w:szCs w:val="32"/>
    </w:rPr>
  </w:style>
  <w:style w:type="character" w:customStyle="1" w:styleId="20">
    <w:name w:val="Заголовок 2 Знак"/>
    <w:link w:val="2"/>
    <w:uiPriority w:val="99"/>
    <w:semiHidden/>
    <w:locked/>
    <w:rsid w:val="00771720"/>
    <w:rPr>
      <w:rFonts w:ascii="Cambria" w:hAnsi="Cambria" w:cs="Times New Roman"/>
      <w:b/>
      <w:bCs/>
      <w:color w:val="4F81BD"/>
      <w:sz w:val="26"/>
      <w:szCs w:val="26"/>
      <w:lang w:eastAsia="ru-RU"/>
    </w:rPr>
  </w:style>
  <w:style w:type="character" w:customStyle="1" w:styleId="ConsPlusNormal">
    <w:name w:val="ConsPlusNormal Знак"/>
    <w:link w:val="ConsPlusNormal0"/>
    <w:uiPriority w:val="99"/>
    <w:locked/>
    <w:rsid w:val="00771720"/>
    <w:rPr>
      <w:rFonts w:ascii="Arial" w:hAnsi="Arial" w:cs="Arial"/>
      <w:lang w:val="ru-RU" w:eastAsia="en-US" w:bidi="ar-SA"/>
    </w:rPr>
  </w:style>
  <w:style w:type="paragraph" w:customStyle="1" w:styleId="ConsPlusNormal0">
    <w:name w:val="ConsPlusNormal"/>
    <w:link w:val="ConsPlusNormal"/>
    <w:uiPriority w:val="99"/>
    <w:rsid w:val="00771720"/>
    <w:pPr>
      <w:autoSpaceDE w:val="0"/>
      <w:autoSpaceDN w:val="0"/>
      <w:adjustRightInd w:val="0"/>
    </w:pPr>
    <w:rPr>
      <w:rFonts w:ascii="Arial" w:hAnsi="Arial" w:cs="Arial"/>
      <w:lang w:eastAsia="en-US"/>
    </w:rPr>
  </w:style>
  <w:style w:type="character" w:styleId="a3">
    <w:name w:val="Hyperlink"/>
    <w:rsid w:val="00771720"/>
    <w:rPr>
      <w:rFonts w:cs="Times New Roman"/>
      <w:color w:val="0000FF"/>
      <w:u w:val="single"/>
    </w:rPr>
  </w:style>
  <w:style w:type="paragraph" w:styleId="a4">
    <w:name w:val="List Paragraph"/>
    <w:basedOn w:val="a"/>
    <w:uiPriority w:val="99"/>
    <w:qFormat/>
    <w:rsid w:val="00771720"/>
    <w:pPr>
      <w:ind w:left="720"/>
      <w:contextualSpacing/>
    </w:pPr>
  </w:style>
  <w:style w:type="character" w:customStyle="1" w:styleId="NoSpacingChar">
    <w:name w:val="No Spacing Char"/>
    <w:link w:val="11"/>
    <w:uiPriority w:val="99"/>
    <w:locked/>
    <w:rsid w:val="00771720"/>
    <w:rPr>
      <w:sz w:val="22"/>
      <w:szCs w:val="22"/>
      <w:lang w:val="ru-RU" w:eastAsia="en-US" w:bidi="ar-SA"/>
    </w:rPr>
  </w:style>
  <w:style w:type="paragraph" w:customStyle="1" w:styleId="11">
    <w:name w:val="Без интервала1"/>
    <w:link w:val="NoSpacingChar"/>
    <w:uiPriority w:val="99"/>
    <w:rsid w:val="00771720"/>
    <w:rPr>
      <w:sz w:val="22"/>
      <w:szCs w:val="22"/>
      <w:lang w:eastAsia="en-US"/>
    </w:rPr>
  </w:style>
  <w:style w:type="paragraph" w:customStyle="1" w:styleId="a5">
    <w:name w:val="Текст акта"/>
    <w:link w:val="a6"/>
    <w:uiPriority w:val="99"/>
    <w:rsid w:val="00771720"/>
    <w:pPr>
      <w:widowControl w:val="0"/>
      <w:ind w:firstLine="709"/>
      <w:jc w:val="both"/>
    </w:pPr>
    <w:rPr>
      <w:rFonts w:ascii="Times New Roman" w:hAnsi="Times New Roman"/>
      <w:sz w:val="22"/>
    </w:rPr>
  </w:style>
  <w:style w:type="character" w:customStyle="1" w:styleId="a6">
    <w:name w:val="Текст акта Знак"/>
    <w:link w:val="a5"/>
    <w:uiPriority w:val="99"/>
    <w:locked/>
    <w:rsid w:val="00771720"/>
    <w:rPr>
      <w:rFonts w:ascii="Times New Roman" w:hAnsi="Times New Roman"/>
      <w:sz w:val="22"/>
      <w:lang w:eastAsia="ru-RU" w:bidi="ar-SA"/>
    </w:rPr>
  </w:style>
  <w:style w:type="paragraph" w:styleId="a7">
    <w:name w:val="Balloon Text"/>
    <w:basedOn w:val="a"/>
    <w:link w:val="a8"/>
    <w:uiPriority w:val="99"/>
    <w:semiHidden/>
    <w:rsid w:val="00771720"/>
    <w:rPr>
      <w:rFonts w:ascii="Tahoma" w:eastAsia="Calibri" w:hAnsi="Tahoma"/>
      <w:sz w:val="16"/>
      <w:szCs w:val="16"/>
      <w:lang/>
    </w:rPr>
  </w:style>
  <w:style w:type="character" w:customStyle="1" w:styleId="a8">
    <w:name w:val="Текст выноски Знак"/>
    <w:link w:val="a7"/>
    <w:uiPriority w:val="99"/>
    <w:semiHidden/>
    <w:locked/>
    <w:rsid w:val="00771720"/>
    <w:rPr>
      <w:rFonts w:ascii="Tahoma" w:hAnsi="Tahoma" w:cs="Tahoma"/>
      <w:sz w:val="16"/>
      <w:szCs w:val="16"/>
      <w:lang w:eastAsia="ru-RU"/>
    </w:rPr>
  </w:style>
  <w:style w:type="paragraph" w:customStyle="1" w:styleId="s1">
    <w:name w:val="s_1"/>
    <w:basedOn w:val="a"/>
    <w:uiPriority w:val="99"/>
    <w:rsid w:val="00771720"/>
    <w:pPr>
      <w:spacing w:before="100" w:beforeAutospacing="1" w:after="100" w:afterAutospacing="1"/>
    </w:pPr>
  </w:style>
  <w:style w:type="paragraph" w:styleId="a9">
    <w:name w:val="header"/>
    <w:basedOn w:val="a"/>
    <w:link w:val="aa"/>
    <w:uiPriority w:val="99"/>
    <w:rsid w:val="00771720"/>
    <w:pPr>
      <w:tabs>
        <w:tab w:val="center" w:pos="4677"/>
        <w:tab w:val="right" w:pos="9355"/>
      </w:tabs>
    </w:pPr>
    <w:rPr>
      <w:rFonts w:eastAsia="Calibri"/>
      <w:lang w:val="en-US"/>
    </w:rPr>
  </w:style>
  <w:style w:type="character" w:customStyle="1" w:styleId="aa">
    <w:name w:val="Верхний колонтитул Знак"/>
    <w:link w:val="a9"/>
    <w:uiPriority w:val="99"/>
    <w:locked/>
    <w:rsid w:val="00771720"/>
    <w:rPr>
      <w:rFonts w:ascii="Times New Roman" w:hAnsi="Times New Roman" w:cs="Times New Roman"/>
      <w:sz w:val="24"/>
      <w:szCs w:val="24"/>
      <w:lang w:val="en-US" w:eastAsia="ru-RU"/>
    </w:rPr>
  </w:style>
  <w:style w:type="paragraph" w:styleId="ab">
    <w:name w:val="footer"/>
    <w:basedOn w:val="a"/>
    <w:link w:val="ac"/>
    <w:uiPriority w:val="99"/>
    <w:rsid w:val="00771720"/>
    <w:pPr>
      <w:tabs>
        <w:tab w:val="center" w:pos="4677"/>
        <w:tab w:val="right" w:pos="9355"/>
      </w:tabs>
    </w:pPr>
    <w:rPr>
      <w:rFonts w:eastAsia="Calibri"/>
      <w:lang w:val="en-US"/>
    </w:rPr>
  </w:style>
  <w:style w:type="character" w:customStyle="1" w:styleId="ac">
    <w:name w:val="Нижний колонтитул Знак"/>
    <w:link w:val="ab"/>
    <w:uiPriority w:val="99"/>
    <w:locked/>
    <w:rsid w:val="00771720"/>
    <w:rPr>
      <w:rFonts w:ascii="Times New Roman" w:hAnsi="Times New Roman" w:cs="Times New Roman"/>
      <w:sz w:val="24"/>
      <w:szCs w:val="24"/>
      <w:lang w:val="en-US" w:eastAsia="ru-RU"/>
    </w:rPr>
  </w:style>
  <w:style w:type="paragraph" w:customStyle="1" w:styleId="12">
    <w:name w:val="Знак1"/>
    <w:basedOn w:val="a"/>
    <w:uiPriority w:val="99"/>
    <w:rsid w:val="00771720"/>
    <w:pPr>
      <w:spacing w:before="100" w:beforeAutospacing="1" w:after="100" w:afterAutospacing="1"/>
    </w:pPr>
    <w:rPr>
      <w:rFonts w:ascii="Tahoma" w:hAnsi="Tahoma"/>
      <w:sz w:val="20"/>
      <w:szCs w:val="20"/>
      <w:lang w:val="en-US" w:eastAsia="en-US"/>
    </w:rPr>
  </w:style>
  <w:style w:type="paragraph" w:customStyle="1" w:styleId="ad">
    <w:name w:val="Стиль"/>
    <w:basedOn w:val="a"/>
    <w:autoRedefine/>
    <w:uiPriority w:val="99"/>
    <w:rsid w:val="00771720"/>
    <w:pPr>
      <w:tabs>
        <w:tab w:val="left" w:pos="2160"/>
      </w:tabs>
      <w:spacing w:before="120" w:line="240" w:lineRule="exact"/>
      <w:jc w:val="both"/>
    </w:pPr>
    <w:rPr>
      <w:noProof/>
      <w:lang w:val="en-US"/>
    </w:rPr>
  </w:style>
  <w:style w:type="paragraph" w:customStyle="1" w:styleId="ae">
    <w:name w:val="Заголовок к тексту"/>
    <w:basedOn w:val="a"/>
    <w:next w:val="af"/>
    <w:uiPriority w:val="99"/>
    <w:rsid w:val="00771720"/>
    <w:pPr>
      <w:suppressAutoHyphens/>
      <w:spacing w:after="480" w:line="240" w:lineRule="exact"/>
    </w:pPr>
    <w:rPr>
      <w:b/>
      <w:sz w:val="28"/>
      <w:szCs w:val="20"/>
    </w:rPr>
  </w:style>
  <w:style w:type="paragraph" w:customStyle="1" w:styleId="af0">
    <w:name w:val="Исполнитель"/>
    <w:basedOn w:val="af"/>
    <w:uiPriority w:val="99"/>
    <w:rsid w:val="00771720"/>
    <w:pPr>
      <w:suppressAutoHyphens/>
      <w:spacing w:line="240" w:lineRule="exact"/>
    </w:pPr>
    <w:rPr>
      <w:szCs w:val="20"/>
    </w:rPr>
  </w:style>
  <w:style w:type="paragraph" w:styleId="af">
    <w:name w:val="Body Text"/>
    <w:basedOn w:val="a"/>
    <w:link w:val="af1"/>
    <w:uiPriority w:val="99"/>
    <w:rsid w:val="00771720"/>
    <w:pPr>
      <w:spacing w:after="120"/>
    </w:pPr>
    <w:rPr>
      <w:rFonts w:eastAsia="Calibri"/>
      <w:lang/>
    </w:rPr>
  </w:style>
  <w:style w:type="character" w:customStyle="1" w:styleId="af1">
    <w:name w:val="Основной текст Знак"/>
    <w:link w:val="af"/>
    <w:uiPriority w:val="99"/>
    <w:locked/>
    <w:rsid w:val="00771720"/>
    <w:rPr>
      <w:rFonts w:ascii="Times New Roman" w:hAnsi="Times New Roman" w:cs="Times New Roman"/>
      <w:sz w:val="24"/>
      <w:szCs w:val="24"/>
      <w:lang w:eastAsia="ru-RU"/>
    </w:rPr>
  </w:style>
  <w:style w:type="character" w:customStyle="1" w:styleId="ListParagraphChar">
    <w:name w:val="List Paragraph Char"/>
    <w:link w:val="13"/>
    <w:uiPriority w:val="99"/>
    <w:locked/>
    <w:rsid w:val="00771720"/>
    <w:rPr>
      <w:rFonts w:ascii="Calibri" w:hAnsi="Calibri"/>
    </w:rPr>
  </w:style>
  <w:style w:type="paragraph" w:customStyle="1" w:styleId="13">
    <w:name w:val="Абзац списка1"/>
    <w:basedOn w:val="a"/>
    <w:link w:val="ListParagraphChar"/>
    <w:uiPriority w:val="99"/>
    <w:rsid w:val="00771720"/>
    <w:pPr>
      <w:spacing w:after="200" w:line="276" w:lineRule="auto"/>
      <w:ind w:left="720"/>
      <w:contextualSpacing/>
    </w:pPr>
    <w:rPr>
      <w:rFonts w:ascii="Calibri" w:eastAsia="Calibri" w:hAnsi="Calibri"/>
      <w:sz w:val="20"/>
      <w:szCs w:val="20"/>
      <w:lang/>
    </w:rPr>
  </w:style>
  <w:style w:type="character" w:customStyle="1" w:styleId="21">
    <w:name w:val="Основной текст (2)_"/>
    <w:link w:val="22"/>
    <w:uiPriority w:val="99"/>
    <w:locked/>
    <w:rsid w:val="00771720"/>
    <w:rPr>
      <w:rFonts w:cs="Times New Roman"/>
      <w:sz w:val="28"/>
      <w:szCs w:val="28"/>
      <w:shd w:val="clear" w:color="auto" w:fill="FFFFFF"/>
    </w:rPr>
  </w:style>
  <w:style w:type="paragraph" w:customStyle="1" w:styleId="22">
    <w:name w:val="Основной текст (2)"/>
    <w:basedOn w:val="a"/>
    <w:link w:val="21"/>
    <w:uiPriority w:val="99"/>
    <w:rsid w:val="00771720"/>
    <w:pPr>
      <w:widowControl w:val="0"/>
      <w:shd w:val="clear" w:color="auto" w:fill="FFFFFF"/>
      <w:spacing w:after="480" w:line="238" w:lineRule="exact"/>
      <w:jc w:val="both"/>
    </w:pPr>
    <w:rPr>
      <w:rFonts w:ascii="Calibri" w:eastAsia="Calibri" w:hAnsi="Calibri"/>
      <w:sz w:val="28"/>
      <w:szCs w:val="28"/>
      <w:lang/>
    </w:rPr>
  </w:style>
  <w:style w:type="table" w:styleId="af2">
    <w:name w:val="Table Grid"/>
    <w:basedOn w:val="a1"/>
    <w:uiPriority w:val="99"/>
    <w:rsid w:val="00771720"/>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onsPlusTitle">
    <w:name w:val="ConsPlusTitle"/>
    <w:uiPriority w:val="99"/>
    <w:rsid w:val="00771720"/>
    <w:pPr>
      <w:widowControl w:val="0"/>
      <w:autoSpaceDE w:val="0"/>
      <w:autoSpaceDN w:val="0"/>
      <w:adjustRightInd w:val="0"/>
    </w:pPr>
    <w:rPr>
      <w:rFonts w:ascii="Arial" w:eastAsia="Times New Roman" w:hAnsi="Arial" w:cs="Arial"/>
      <w:b/>
      <w:bCs/>
    </w:rPr>
  </w:style>
  <w:style w:type="paragraph" w:styleId="af3">
    <w:name w:val="Normal (Web)"/>
    <w:basedOn w:val="a"/>
    <w:link w:val="af4"/>
    <w:rsid w:val="00771720"/>
    <w:pPr>
      <w:spacing w:before="100" w:beforeAutospacing="1" w:after="100" w:afterAutospacing="1"/>
    </w:pPr>
    <w:rPr>
      <w:rFonts w:eastAsia="Calibri"/>
      <w:lang/>
    </w:rPr>
  </w:style>
  <w:style w:type="character" w:styleId="HTML">
    <w:name w:val="HTML Typewriter"/>
    <w:uiPriority w:val="99"/>
    <w:rsid w:val="00771720"/>
    <w:rPr>
      <w:rFonts w:ascii="Arial Unicode MS" w:eastAsia="Arial Unicode MS" w:hAnsi="Arial Unicode MS" w:cs="Times New Roman"/>
      <w:sz w:val="20"/>
    </w:rPr>
  </w:style>
  <w:style w:type="character" w:customStyle="1" w:styleId="af4">
    <w:name w:val="Обычный (веб) Знак"/>
    <w:link w:val="af3"/>
    <w:locked/>
    <w:rsid w:val="00771720"/>
    <w:rPr>
      <w:rFonts w:ascii="Times New Roman" w:hAnsi="Times New Roman" w:cs="Times New Roman"/>
      <w:sz w:val="24"/>
      <w:szCs w:val="24"/>
      <w:lang w:eastAsia="ru-RU"/>
    </w:rPr>
  </w:style>
  <w:style w:type="paragraph" w:styleId="af5">
    <w:name w:val="footnote text"/>
    <w:aliases w:val="Footnote Text Char1,Footnote Text Char3 Char,Footnote Text Char2 Char Char,Footnote Text Char1 Char1 Char Char,ft Char1 Char Char Char,Footnote Text Char1 Char Char Char Char,Footnote Text Char Char1 Char Char Char Char,ft,ft Знак Знак,Зна"/>
    <w:basedOn w:val="a"/>
    <w:link w:val="af6"/>
    <w:semiHidden/>
    <w:rsid w:val="00994133"/>
    <w:rPr>
      <w:rFonts w:eastAsia="Calibri"/>
      <w:sz w:val="20"/>
      <w:szCs w:val="20"/>
      <w:lang/>
    </w:rPr>
  </w:style>
  <w:style w:type="character" w:customStyle="1" w:styleId="af6">
    <w:name w:val="Текст сноски Знак"/>
    <w:aliases w:val="Footnote Text Char1 Знак,Footnote Text Char3 Char Знак,Footnote Text Char2 Char Char Знак,Footnote Text Char1 Char1 Char Char Знак,ft Char1 Char Char Char Знак,Footnote Text Char1 Char Char Char Char Знак,ft Знак,ft Знак Знак Знак"/>
    <w:link w:val="af5"/>
    <w:semiHidden/>
    <w:rsid w:val="00994133"/>
    <w:rPr>
      <w:rFonts w:ascii="Times New Roman" w:hAnsi="Times New Roman"/>
      <w:sz w:val="20"/>
      <w:szCs w:val="20"/>
    </w:rPr>
  </w:style>
  <w:style w:type="character" w:styleId="af7">
    <w:name w:val="footnote reference"/>
    <w:aliases w:val="fr,FZ,Текст сновски,Знак сноски 1,Знак сноски-FN,Ciae niinee-FN,Referencia nota al pie,Appel note de bas de page,Ciae niinee I,Знак сноски Н,Footnote Reference/"/>
    <w:semiHidden/>
    <w:rsid w:val="00994133"/>
    <w:rPr>
      <w:rFonts w:cs="Times New Roman"/>
      <w:vertAlign w:val="superscript"/>
    </w:rPr>
  </w:style>
  <w:style w:type="character" w:styleId="af8">
    <w:name w:val="Emphasis"/>
    <w:qFormat/>
    <w:locked/>
    <w:rsid w:val="00994133"/>
    <w:rPr>
      <w:i/>
      <w:iCs/>
    </w:rPr>
  </w:style>
  <w:style w:type="character" w:styleId="af9">
    <w:name w:val="Strong"/>
    <w:qFormat/>
    <w:locked/>
    <w:rsid w:val="00E30570"/>
    <w:rPr>
      <w:b/>
      <w:bCs/>
    </w:rPr>
  </w:style>
  <w:style w:type="paragraph" w:customStyle="1" w:styleId="afa">
    <w:name w:val="По умолчанию"/>
    <w:rsid w:val="006151C9"/>
    <w:pPr>
      <w:spacing w:before="160" w:line="288" w:lineRule="auto"/>
    </w:pPr>
    <w:rPr>
      <w:rFonts w:ascii="Helvetica Neue" w:eastAsia="Arial Unicode MS" w:hAnsi="Helvetica Neue" w:cs="Arial Unicode MS"/>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5146186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2AD7A1-D8CE-4F9B-AE55-AD46396ACD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429</TotalTime>
  <Pages>1</Pages>
  <Words>230</Words>
  <Characters>1313</Characters>
  <Application>Microsoft Office Word</Application>
  <DocSecurity>0</DocSecurity>
  <Lines>10</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User</cp:lastModifiedBy>
  <cp:revision>45</cp:revision>
  <cp:lastPrinted>2023-04-26T10:42:00Z</cp:lastPrinted>
  <dcterms:created xsi:type="dcterms:W3CDTF">2018-06-27T17:03:00Z</dcterms:created>
  <dcterms:modified xsi:type="dcterms:W3CDTF">2023-04-28T11:15:00Z</dcterms:modified>
</cp:coreProperties>
</file>